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2F" w:rsidRDefault="007D4E55" w:rsidP="005804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rsidR="00B1462F">
        <w:rPr>
          <w:b/>
          <w:bCs/>
        </w:rPr>
        <w:t>.</w:t>
      </w:r>
      <w:r w:rsidR="00B1462F">
        <w:tab/>
        <w:t>Complete the following passage by inserting the most suitable terms in the blank spaces.</w:t>
      </w:r>
    </w:p>
    <w:p w:rsidR="00B1462F" w:rsidRDefault="00B1462F" w:rsidP="005804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tab/>
        <w:t>Living organisms are interacting constantly with each other and with the environment.</w:t>
      </w:r>
    </w:p>
    <w:p w:rsidR="00B1462F" w:rsidRDefault="00B1462F" w:rsidP="005804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tab/>
        <w:t xml:space="preserve">Each individual organism is a member of a group, the </w:t>
      </w:r>
      <w:proofErr w:type="gramStart"/>
      <w:r>
        <w:t>........................................ ,</w:t>
      </w:r>
      <w:proofErr w:type="gramEnd"/>
    </w:p>
    <w:p w:rsidR="00B1462F" w:rsidRDefault="00B1462F" w:rsidP="005804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tab/>
      </w:r>
      <w:proofErr w:type="gramStart"/>
      <w:r>
        <w:t>which</w:t>
      </w:r>
      <w:proofErr w:type="gramEnd"/>
      <w:r>
        <w:t xml:space="preserve"> consists of all the individuals of a species in an area. This area is known as the</w:t>
      </w:r>
    </w:p>
    <w:p w:rsidR="00B1462F" w:rsidRDefault="00B1462F" w:rsidP="005804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tab/>
        <w:t>........................................ . All the organisms of the different species in an area form a group</w:t>
      </w:r>
    </w:p>
    <w:p w:rsidR="00B1462F" w:rsidRDefault="00B1462F" w:rsidP="005804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tab/>
      </w:r>
      <w:proofErr w:type="gramStart"/>
      <w:r>
        <w:t>called</w:t>
      </w:r>
      <w:proofErr w:type="gramEnd"/>
      <w:r>
        <w:t xml:space="preserve"> the ........................................ . All the species and the non-living components</w:t>
      </w:r>
    </w:p>
    <w:p w:rsidR="00B1462F" w:rsidRDefault="00B1462F" w:rsidP="005804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tab/>
      </w:r>
      <w:proofErr w:type="gramStart"/>
      <w:r>
        <w:t>interacting</w:t>
      </w:r>
      <w:proofErr w:type="gramEnd"/>
      <w:r>
        <w:t xml:space="preserve"> within an environment are collectively known as the ........................................ .</w:t>
      </w:r>
    </w:p>
    <w:p w:rsidR="00B1462F" w:rsidRDefault="00B1462F" w:rsidP="005804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tab/>
        <w:t>Photosynthetic organisms such as green plants form the first feeding or</w:t>
      </w:r>
    </w:p>
    <w:p w:rsidR="00B1462F" w:rsidRDefault="00B1462F" w:rsidP="005804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tab/>
        <w:t xml:space="preserve">........................................ </w:t>
      </w:r>
      <w:proofErr w:type="gramStart"/>
      <w:r>
        <w:t>level</w:t>
      </w:r>
      <w:proofErr w:type="gramEnd"/>
      <w:r>
        <w:t xml:space="preserve"> in the food chain and are known as ........................................</w:t>
      </w:r>
    </w:p>
    <w:p w:rsidR="00B1462F" w:rsidRDefault="00B1462F" w:rsidP="005804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tab/>
      </w:r>
      <w:proofErr w:type="gramStart"/>
      <w:r>
        <w:t>because</w:t>
      </w:r>
      <w:proofErr w:type="gramEnd"/>
      <w:r>
        <w:t xml:space="preserve"> they can manufacture their own food. Animals are dependent upon the</w:t>
      </w:r>
    </w:p>
    <w:p w:rsidR="00580469" w:rsidRDefault="00B1462F" w:rsidP="005804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tab/>
      </w:r>
      <w:proofErr w:type="gramStart"/>
      <w:r>
        <w:t>photosynthetic</w:t>
      </w:r>
      <w:proofErr w:type="gramEnd"/>
      <w:r>
        <w:t xml:space="preserve"> organisms to obtain energy and are known as ........................................ .[7 marks]</w:t>
      </w:r>
    </w:p>
    <w:p w:rsidR="00C9605E" w:rsidRDefault="00C9605E" w:rsidP="005804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p>
    <w:p w:rsidR="007D4E55" w:rsidRDefault="007D4E55" w:rsidP="007D4E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The diagram shows some of the feeding relationships in a food web for a forest.</w:t>
      </w:r>
    </w:p>
    <w:p w:rsidR="007D4E55" w:rsidRDefault="007D4E55" w:rsidP="00C9605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noProof/>
        </w:rPr>
        <w:drawing>
          <wp:inline distT="0" distB="0" distL="0" distR="0">
            <wp:extent cx="4514850" cy="3744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550688" cy="3774247"/>
                    </a:xfrm>
                    <a:prstGeom prst="rect">
                      <a:avLst/>
                    </a:prstGeom>
                    <a:noFill/>
                    <a:ln w="9525">
                      <a:noFill/>
                      <a:miter lim="800000"/>
                      <a:headEnd/>
                      <a:tailEnd/>
                    </a:ln>
                  </pic:spPr>
                </pic:pic>
              </a:graphicData>
            </a:graphic>
          </wp:inline>
        </w:drawing>
      </w:r>
    </w:p>
    <w:p w:rsidR="007D4E55" w:rsidRDefault="007D4E55" w:rsidP="007D4E5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(a)</w:t>
      </w:r>
      <w:r>
        <w:tab/>
        <w:t xml:space="preserve">Name an organism that is both a primary </w:t>
      </w:r>
      <w:r>
        <w:rPr>
          <w:b/>
          <w:bCs/>
        </w:rPr>
        <w:t xml:space="preserve">and </w:t>
      </w:r>
      <w:r>
        <w:t>a secondary consumer in this food web.</w:t>
      </w: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(1) </w:t>
      </w:r>
    </w:p>
    <w:p w:rsidR="00580469" w:rsidRDefault="00580469"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7D4E55" w:rsidRDefault="007D4E55" w:rsidP="007D4E5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Name a group of organisms, not shown in the web, which is needed to recycle nutrients.</w:t>
      </w: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 xml:space="preserve">(1) </w:t>
      </w:r>
    </w:p>
    <w:p w:rsidR="007D4E55" w:rsidRDefault="007D4E55" w:rsidP="007D4E5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(c)</w:t>
      </w:r>
      <w:r>
        <w:tab/>
        <w:t>With reference to the food web, explain the effect that deforestation has on the species diversity (the no. of different species and the no. of individuals of each species) of an area.</w:t>
      </w: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580469"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66"/>
      </w:pPr>
      <w:r>
        <w:t>....................................................................................................................................</w:t>
      </w:r>
      <w:r>
        <w:tab/>
        <w:t>(3)(Total 5 marks)</w:t>
      </w:r>
    </w:p>
    <w:p w:rsidR="007D4E55" w:rsidRDefault="007D4E55" w:rsidP="007D4E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The diagram shows a simplified food web in an aquatic ecosystem.</w:t>
      </w:r>
    </w:p>
    <w:p w:rsidR="007D4E55" w:rsidRDefault="007D4E55" w:rsidP="007D4E5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3276600" cy="2007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277415" cy="2007691"/>
                    </a:xfrm>
                    <a:prstGeom prst="rect">
                      <a:avLst/>
                    </a:prstGeom>
                    <a:noFill/>
                    <a:ln w="9525">
                      <a:noFill/>
                      <a:miter lim="800000"/>
                      <a:headEnd/>
                      <a:tailEnd/>
                    </a:ln>
                  </pic:spPr>
                </pic:pic>
              </a:graphicData>
            </a:graphic>
          </wp:inline>
        </w:drawing>
      </w:r>
    </w:p>
    <w:p w:rsidR="007D4E55" w:rsidRDefault="007D4E55" w:rsidP="007D4E5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(a)</w:t>
      </w:r>
      <w:r>
        <w:tab/>
        <w:t>In this food web, which organisms feed as tertiary consumers?</w:t>
      </w:r>
    </w:p>
    <w:p w:rsidR="00580469"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t>.....................................................................................................................................</w:t>
      </w:r>
      <w:r>
        <w:tab/>
      </w:r>
      <w:r>
        <w:tab/>
        <w:t>(1)</w:t>
      </w:r>
    </w:p>
    <w:p w:rsidR="007D4E55" w:rsidRDefault="007D4E55" w:rsidP="007D4E5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Explain why food chains rarely have more than five trophic levels.</w:t>
      </w: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B44C3" w:rsidRDefault="007D4E55" w:rsidP="00C9605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4"/>
      </w:pPr>
      <w:r>
        <w:t>.....................................................................................................................................</w:t>
      </w:r>
      <w:r>
        <w:tab/>
        <w:t>(2)(Total 3 marks)</w:t>
      </w:r>
    </w:p>
    <w:p w:rsidR="00C9605E" w:rsidRPr="00C9605E" w:rsidRDefault="00C9605E" w:rsidP="00C9605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4"/>
        <w:rPr>
          <w:b/>
          <w:bCs/>
          <w:sz w:val="16"/>
          <w:szCs w:val="16"/>
        </w:rPr>
      </w:pPr>
    </w:p>
    <w:p w:rsidR="007D4E55" w:rsidRDefault="007D4E55" w:rsidP="007D4E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 4.</w:t>
      </w:r>
      <w:r>
        <w:tab/>
        <w:t>Starfish feed on a variety of invertebrate animals that are attached to rocks on the seashore.</w:t>
      </w:r>
      <w:r>
        <w:br/>
      </w:r>
      <w:r>
        <w:rPr>
          <w:color w:val="221E1F"/>
        </w:rPr>
        <w:t>The diagram shows part of a food web involving a species of starfish.</w:t>
      </w:r>
    </w:p>
    <w:p w:rsidR="000B44C3" w:rsidRDefault="00C9605E" w:rsidP="007D4E55">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anchor distT="0" distB="0" distL="114300" distR="114300" simplePos="0" relativeHeight="251657216" behindDoc="0" locked="0" layoutInCell="1" allowOverlap="1" wp14:anchorId="0119230A" wp14:editId="3C61E59D">
            <wp:simplePos x="0" y="0"/>
            <wp:positionH relativeFrom="column">
              <wp:posOffset>457200</wp:posOffset>
            </wp:positionH>
            <wp:positionV relativeFrom="paragraph">
              <wp:posOffset>164465</wp:posOffset>
            </wp:positionV>
            <wp:extent cx="5419090" cy="2800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9090" cy="2800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9605E" w:rsidRDefault="007D4E55" w:rsidP="007D4E55">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7D4E55" w:rsidRDefault="007D4E55" w:rsidP="007D4E55">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(a)</w:t>
      </w:r>
      <w:r>
        <w:tab/>
        <w:t>Explain why a starfish can be described as both a secondary and a tertiary consumer.</w:t>
      </w: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B44C3"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(1)</w:t>
      </w:r>
    </w:p>
    <w:p w:rsidR="007D4E55" w:rsidRDefault="007D4E55" w:rsidP="007D4E55">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When starfish feed on mussels they leave behind the empty shell. Explain how quadrats could be used to determine the percentage of mussels that had been eaten by starfish on a rocky shore.</w:t>
      </w: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B44C3"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tab/>
        <w:t>(3)</w:t>
      </w:r>
    </w:p>
    <w:p w:rsidR="007D4E55" w:rsidRDefault="007D4E55" w:rsidP="007D4E55">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 xml:space="preserve"> (c)</w:t>
      </w:r>
      <w:r>
        <w:tab/>
        <w:t>The table shows the composition of the diet of starfish.</w:t>
      </w:r>
    </w:p>
    <w:tbl>
      <w:tblPr>
        <w:tblW w:w="0" w:type="auto"/>
        <w:tblInd w:w="907" w:type="dxa"/>
        <w:tblLayout w:type="fixed"/>
        <w:tblLook w:val="0000" w:firstRow="0" w:lastRow="0" w:firstColumn="0" w:lastColumn="0" w:noHBand="0" w:noVBand="0"/>
      </w:tblPr>
      <w:tblGrid>
        <w:gridCol w:w="2745"/>
        <w:gridCol w:w="1276"/>
        <w:gridCol w:w="1276"/>
        <w:gridCol w:w="1275"/>
        <w:gridCol w:w="1276"/>
      </w:tblGrid>
      <w:tr w:rsidR="007D4E55" w:rsidTr="002015A6">
        <w:trPr>
          <w:gridBefore w:val="1"/>
          <w:wBefore w:w="2745" w:type="dxa"/>
        </w:trPr>
        <w:tc>
          <w:tcPr>
            <w:tcW w:w="5103" w:type="dxa"/>
            <w:gridSpan w:val="4"/>
            <w:tcBorders>
              <w:top w:val="single" w:sz="4" w:space="0" w:color="auto"/>
              <w:left w:val="single" w:sz="4" w:space="0" w:color="auto"/>
              <w:bottom w:val="single" w:sz="4" w:space="0" w:color="auto"/>
              <w:right w:val="single" w:sz="4" w:space="0" w:color="auto"/>
            </w:tcBorders>
          </w:tcPr>
          <w:p w:rsidR="007D4E55" w:rsidRDefault="007D4E55" w:rsidP="002015A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Prey species</w:t>
            </w:r>
          </w:p>
        </w:tc>
      </w:tr>
      <w:tr w:rsidR="007D4E55" w:rsidTr="002015A6">
        <w:trPr>
          <w:gridBefore w:val="1"/>
          <w:wBefore w:w="2745" w:type="dxa"/>
        </w:trPr>
        <w:tc>
          <w:tcPr>
            <w:tcW w:w="1276" w:type="dxa"/>
            <w:tcBorders>
              <w:top w:val="single" w:sz="4" w:space="0" w:color="auto"/>
              <w:left w:val="single" w:sz="4" w:space="0" w:color="auto"/>
              <w:bottom w:val="single" w:sz="4" w:space="0" w:color="auto"/>
              <w:right w:val="single" w:sz="4" w:space="0" w:color="auto"/>
            </w:tcBorders>
          </w:tcPr>
          <w:p w:rsidR="007D4E55" w:rsidRDefault="007D4E55" w:rsidP="002015A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spellStart"/>
            <w:r>
              <w:t>Chitons</w:t>
            </w:r>
            <w:proofErr w:type="spellEnd"/>
          </w:p>
        </w:tc>
        <w:tc>
          <w:tcPr>
            <w:tcW w:w="1276" w:type="dxa"/>
            <w:tcBorders>
              <w:top w:val="single" w:sz="4" w:space="0" w:color="auto"/>
              <w:left w:val="single" w:sz="4" w:space="0" w:color="auto"/>
              <w:bottom w:val="single" w:sz="4" w:space="0" w:color="auto"/>
              <w:right w:val="single" w:sz="4" w:space="0" w:color="auto"/>
            </w:tcBorders>
          </w:tcPr>
          <w:p w:rsidR="007D4E55" w:rsidRDefault="007D4E55" w:rsidP="002015A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Limpets</w:t>
            </w:r>
          </w:p>
        </w:tc>
        <w:tc>
          <w:tcPr>
            <w:tcW w:w="1275" w:type="dxa"/>
            <w:tcBorders>
              <w:top w:val="single" w:sz="4" w:space="0" w:color="auto"/>
              <w:left w:val="single" w:sz="4" w:space="0" w:color="auto"/>
              <w:bottom w:val="single" w:sz="4" w:space="0" w:color="auto"/>
              <w:right w:val="single" w:sz="4" w:space="0" w:color="auto"/>
            </w:tcBorders>
          </w:tcPr>
          <w:p w:rsidR="007D4E55" w:rsidRDefault="007D4E55" w:rsidP="002015A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Mussels</w:t>
            </w:r>
          </w:p>
        </w:tc>
        <w:tc>
          <w:tcPr>
            <w:tcW w:w="1276" w:type="dxa"/>
            <w:tcBorders>
              <w:top w:val="single" w:sz="4" w:space="0" w:color="auto"/>
              <w:left w:val="single" w:sz="4" w:space="0" w:color="auto"/>
              <w:bottom w:val="single" w:sz="4" w:space="0" w:color="auto"/>
              <w:right w:val="single" w:sz="4" w:space="0" w:color="auto"/>
            </w:tcBorders>
          </w:tcPr>
          <w:p w:rsidR="007D4E55" w:rsidRDefault="007D4E55" w:rsidP="002015A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Barnacles</w:t>
            </w:r>
          </w:p>
        </w:tc>
      </w:tr>
      <w:tr w:rsidR="007D4E55" w:rsidTr="002015A6">
        <w:tc>
          <w:tcPr>
            <w:tcW w:w="2745" w:type="dxa"/>
            <w:tcBorders>
              <w:top w:val="single" w:sz="4" w:space="0" w:color="auto"/>
              <w:left w:val="single" w:sz="4" w:space="0" w:color="auto"/>
              <w:bottom w:val="single" w:sz="4" w:space="0" w:color="auto"/>
              <w:right w:val="single" w:sz="4" w:space="0" w:color="auto"/>
            </w:tcBorders>
          </w:tcPr>
          <w:p w:rsidR="007D4E55" w:rsidRDefault="007D4E55" w:rsidP="002015A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Percentage of total number of animals eaten</w:t>
            </w:r>
          </w:p>
        </w:tc>
        <w:tc>
          <w:tcPr>
            <w:tcW w:w="1276" w:type="dxa"/>
            <w:tcBorders>
              <w:top w:val="single" w:sz="4" w:space="0" w:color="auto"/>
              <w:left w:val="single" w:sz="4" w:space="0" w:color="auto"/>
              <w:bottom w:val="single" w:sz="4" w:space="0" w:color="auto"/>
              <w:right w:val="single" w:sz="4" w:space="0" w:color="auto"/>
            </w:tcBorders>
            <w:vAlign w:val="center"/>
          </w:tcPr>
          <w:p w:rsidR="007D4E55" w:rsidRDefault="007D4E55" w:rsidP="002015A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7D4E55" w:rsidRDefault="007D4E55" w:rsidP="002015A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c>
          <w:tcPr>
            <w:tcW w:w="1275" w:type="dxa"/>
            <w:tcBorders>
              <w:top w:val="single" w:sz="4" w:space="0" w:color="auto"/>
              <w:left w:val="single" w:sz="4" w:space="0" w:color="auto"/>
              <w:bottom w:val="single" w:sz="4" w:space="0" w:color="auto"/>
              <w:right w:val="single" w:sz="4" w:space="0" w:color="auto"/>
            </w:tcBorders>
            <w:vAlign w:val="center"/>
          </w:tcPr>
          <w:p w:rsidR="007D4E55" w:rsidRDefault="007D4E55" w:rsidP="002015A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27</w:t>
            </w:r>
          </w:p>
        </w:tc>
        <w:tc>
          <w:tcPr>
            <w:tcW w:w="1276" w:type="dxa"/>
            <w:tcBorders>
              <w:top w:val="single" w:sz="4" w:space="0" w:color="auto"/>
              <w:left w:val="single" w:sz="4" w:space="0" w:color="auto"/>
              <w:bottom w:val="single" w:sz="4" w:space="0" w:color="auto"/>
              <w:right w:val="single" w:sz="4" w:space="0" w:color="auto"/>
            </w:tcBorders>
            <w:vAlign w:val="center"/>
          </w:tcPr>
          <w:p w:rsidR="007D4E55" w:rsidRDefault="007D4E55" w:rsidP="002015A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65</w:t>
            </w:r>
          </w:p>
        </w:tc>
      </w:tr>
      <w:tr w:rsidR="007D4E55" w:rsidTr="002015A6">
        <w:tc>
          <w:tcPr>
            <w:tcW w:w="2745" w:type="dxa"/>
            <w:tcBorders>
              <w:top w:val="single" w:sz="4" w:space="0" w:color="auto"/>
              <w:left w:val="single" w:sz="4" w:space="0" w:color="auto"/>
              <w:bottom w:val="single" w:sz="4" w:space="0" w:color="auto"/>
              <w:right w:val="single" w:sz="4" w:space="0" w:color="auto"/>
            </w:tcBorders>
          </w:tcPr>
          <w:p w:rsidR="007D4E55" w:rsidRDefault="007D4E55" w:rsidP="002015A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Energy provided by each species as a percentage of total energy intake</w:t>
            </w:r>
          </w:p>
        </w:tc>
        <w:tc>
          <w:tcPr>
            <w:tcW w:w="1276" w:type="dxa"/>
            <w:tcBorders>
              <w:top w:val="single" w:sz="4" w:space="0" w:color="auto"/>
              <w:left w:val="single" w:sz="4" w:space="0" w:color="auto"/>
              <w:bottom w:val="single" w:sz="4" w:space="0" w:color="auto"/>
              <w:right w:val="single" w:sz="4" w:space="0" w:color="auto"/>
            </w:tcBorders>
            <w:vAlign w:val="center"/>
          </w:tcPr>
          <w:p w:rsidR="007D4E55" w:rsidRDefault="007D4E55" w:rsidP="002015A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42</w:t>
            </w:r>
          </w:p>
        </w:tc>
        <w:tc>
          <w:tcPr>
            <w:tcW w:w="1276" w:type="dxa"/>
            <w:tcBorders>
              <w:top w:val="single" w:sz="4" w:space="0" w:color="auto"/>
              <w:left w:val="single" w:sz="4" w:space="0" w:color="auto"/>
              <w:bottom w:val="single" w:sz="4" w:space="0" w:color="auto"/>
              <w:right w:val="single" w:sz="4" w:space="0" w:color="auto"/>
            </w:tcBorders>
            <w:vAlign w:val="center"/>
          </w:tcPr>
          <w:p w:rsidR="007D4E55" w:rsidRDefault="007D4E55" w:rsidP="002015A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c>
          <w:tcPr>
            <w:tcW w:w="1275" w:type="dxa"/>
            <w:tcBorders>
              <w:top w:val="single" w:sz="4" w:space="0" w:color="auto"/>
              <w:left w:val="single" w:sz="4" w:space="0" w:color="auto"/>
              <w:bottom w:val="single" w:sz="4" w:space="0" w:color="auto"/>
              <w:right w:val="single" w:sz="4" w:space="0" w:color="auto"/>
            </w:tcBorders>
            <w:vAlign w:val="center"/>
          </w:tcPr>
          <w:p w:rsidR="007D4E55" w:rsidRDefault="007D4E55" w:rsidP="002015A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38</w:t>
            </w:r>
          </w:p>
        </w:tc>
        <w:tc>
          <w:tcPr>
            <w:tcW w:w="1276" w:type="dxa"/>
            <w:tcBorders>
              <w:top w:val="single" w:sz="4" w:space="0" w:color="auto"/>
              <w:left w:val="single" w:sz="4" w:space="0" w:color="auto"/>
              <w:bottom w:val="single" w:sz="4" w:space="0" w:color="auto"/>
              <w:right w:val="single" w:sz="4" w:space="0" w:color="auto"/>
            </w:tcBorders>
            <w:vAlign w:val="center"/>
          </w:tcPr>
          <w:p w:rsidR="007D4E55" w:rsidRDefault="007D4E55" w:rsidP="002015A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15</w:t>
            </w:r>
          </w:p>
        </w:tc>
      </w:tr>
    </w:tbl>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221E1F"/>
        </w:rPr>
      </w:pPr>
      <w:r>
        <w:t xml:space="preserve"> (</w:t>
      </w:r>
      <w:proofErr w:type="spellStart"/>
      <w:r>
        <w:t>i</w:t>
      </w:r>
      <w:proofErr w:type="spellEnd"/>
      <w:r>
        <w:t>)</w:t>
      </w:r>
      <w:r>
        <w:tab/>
        <w:t xml:space="preserve">The percentage of barnacles in the diet is much higher than the percentage of </w:t>
      </w:r>
      <w:r>
        <w:rPr>
          <w:color w:val="221E1F"/>
        </w:rPr>
        <w:t xml:space="preserve">energy they provide. Suggest </w:t>
      </w:r>
      <w:r>
        <w:rPr>
          <w:b/>
          <w:bCs/>
          <w:color w:val="221E1F"/>
        </w:rPr>
        <w:t xml:space="preserve">one </w:t>
      </w:r>
      <w:r>
        <w:rPr>
          <w:color w:val="221E1F"/>
        </w:rPr>
        <w:t>explanation for this difference.</w:t>
      </w:r>
    </w:p>
    <w:p w:rsidR="007D4E55" w:rsidRDefault="007D4E55" w:rsidP="007D4E5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r>
      <w:r>
        <w:tab/>
        <w:t>(1)</w:t>
      </w:r>
    </w:p>
    <w:p w:rsidR="000B44C3" w:rsidRDefault="000B44C3" w:rsidP="007D4E5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7D4E55" w:rsidRDefault="007D4E55" w:rsidP="007D4E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221E1F"/>
        </w:rPr>
      </w:pPr>
      <w:r>
        <w:t>(ii)</w:t>
      </w:r>
      <w:r>
        <w:tab/>
        <w:t xml:space="preserve">The table shows that the amount of energy provided by </w:t>
      </w:r>
      <w:proofErr w:type="spellStart"/>
      <w:r>
        <w:t>chitons</w:t>
      </w:r>
      <w:proofErr w:type="spellEnd"/>
      <w:r>
        <w:t xml:space="preserve"> is greater than the amount of energy provided by limpets. Calculate the number of limpets a starfish would need to eat in order to obtain the same amount of energy as it </w:t>
      </w:r>
      <w:r>
        <w:rPr>
          <w:color w:val="221E1F"/>
        </w:rPr>
        <w:t xml:space="preserve">would obtain from one </w:t>
      </w:r>
      <w:proofErr w:type="spellStart"/>
      <w:r>
        <w:rPr>
          <w:color w:val="221E1F"/>
        </w:rPr>
        <w:t>chiton</w:t>
      </w:r>
      <w:proofErr w:type="spellEnd"/>
      <w:r>
        <w:rPr>
          <w:color w:val="221E1F"/>
        </w:rPr>
        <w:t>.</w:t>
      </w:r>
    </w:p>
    <w:p w:rsidR="007D4E55" w:rsidRDefault="007D4E55" w:rsidP="007D4E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4E55" w:rsidRDefault="007D4E55" w:rsidP="007D4E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4E55" w:rsidRDefault="007D4E55" w:rsidP="007D4E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4E55" w:rsidRDefault="007D4E55" w:rsidP="007D4E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4E55" w:rsidRDefault="007D4E55" w:rsidP="007D4E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D4E55" w:rsidRDefault="007D4E55" w:rsidP="007D4E55">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Number of </w:t>
      </w:r>
      <w:proofErr w:type="gramStart"/>
      <w:r>
        <w:t>limpets ............................................</w:t>
      </w:r>
      <w:proofErr w:type="gramEnd"/>
    </w:p>
    <w:p w:rsidR="007D4E55" w:rsidRDefault="007D4E55" w:rsidP="007D4E5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7D4E55" w:rsidRDefault="007D4E55" w:rsidP="007D4E5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0B44C3" w:rsidRDefault="000B44C3" w:rsidP="007D4E5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4E55" w:rsidRDefault="007D4E55" w:rsidP="007D4E5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b/>
          <w:bCs/>
        </w:rPr>
      </w:pPr>
      <w:r>
        <w:rPr>
          <w:b/>
          <w:bCs/>
        </w:rPr>
        <w:t xml:space="preserve"> </w:t>
      </w:r>
    </w:p>
    <w:p w:rsidR="007D4E55" w:rsidRDefault="007D4E55" w:rsidP="007D4E5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b/>
          <w:bCs/>
        </w:rPr>
      </w:pPr>
      <w:r>
        <w:rPr>
          <w:b/>
          <w:bCs/>
        </w:rPr>
        <w:lastRenderedPageBreak/>
        <w:t>Answer</w:t>
      </w:r>
    </w:p>
    <w:p w:rsidR="007D4E55" w:rsidRDefault="007D4E55" w:rsidP="007D4E55">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w:t>
      </w:r>
      <w:r>
        <w:tab/>
      </w:r>
      <w:proofErr w:type="gramStart"/>
      <w:r>
        <w:t>population</w:t>
      </w:r>
      <w:proofErr w:type="gramEnd"/>
      <w:r>
        <w:t>;</w:t>
      </w:r>
      <w:r>
        <w:br/>
        <w:t>habitat;</w:t>
      </w:r>
      <w:r>
        <w:br/>
        <w:t>community;</w:t>
      </w:r>
      <w:r>
        <w:br/>
        <w:t>ecosystem;</w:t>
      </w:r>
    </w:p>
    <w:p w:rsidR="007D4E55" w:rsidRDefault="007D4E55" w:rsidP="007D4E55">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w:t>
      </w:r>
      <w:proofErr w:type="gramStart"/>
      <w:r>
        <w:t>first</w:t>
      </w:r>
      <w:proofErr w:type="gramEnd"/>
      <w:r>
        <w:t xml:space="preserve">) trophic; </w:t>
      </w:r>
      <w:r>
        <w:rPr>
          <w:b/>
          <w:bCs/>
        </w:rPr>
        <w:t xml:space="preserve">R </w:t>
      </w:r>
      <w:r>
        <w:rPr>
          <w:i/>
          <w:iCs/>
        </w:rPr>
        <w:t>tropic</w:t>
      </w:r>
      <w:r>
        <w:rPr>
          <w:i/>
          <w:iCs/>
        </w:rPr>
        <w:br/>
      </w:r>
      <w:r>
        <w:t>producers/(photo) autotrophs/autotrophic;</w:t>
      </w:r>
      <w:r>
        <w:br/>
        <w:t>(primary) consumers/heterotrophs/heterotrophic/herbivore;</w:t>
      </w:r>
    </w:p>
    <w:p w:rsidR="007D4E55" w:rsidRDefault="007D4E55" w:rsidP="007D4E55">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rPr>
          <w:b/>
          <w:bCs/>
        </w:rPr>
        <w:t xml:space="preserve">R </w:t>
      </w:r>
      <w:r>
        <w:rPr>
          <w:i/>
          <w:iCs/>
        </w:rPr>
        <w:t>carnivore/other qualified consumer</w:t>
      </w:r>
      <w:r>
        <w:tab/>
        <w:t>7</w:t>
      </w:r>
    </w:p>
    <w:p w:rsidR="007D4E55" w:rsidRDefault="007D4E55" w:rsidP="007D4E5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7D4E55" w:rsidRDefault="007D4E55" w:rsidP="007D4E5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b/>
          <w:bCs/>
        </w:rPr>
      </w:pPr>
    </w:p>
    <w:p w:rsidR="007D4E55" w:rsidRDefault="007D4E55" w:rsidP="007D4E5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rPr>
          <w:b/>
          <w:bCs/>
        </w:rPr>
        <w:t>2.</w:t>
      </w:r>
      <w:r>
        <w:tab/>
        <w:t>(</w:t>
      </w:r>
      <w:proofErr w:type="gramStart"/>
      <w:r>
        <w:t>a</w:t>
      </w:r>
      <w:proofErr w:type="gramEnd"/>
      <w:r>
        <w:t>)</w:t>
      </w:r>
      <w:r>
        <w:tab/>
        <w:t>Wood mouse;</w:t>
      </w:r>
      <w:r>
        <w:tab/>
        <w:t>1</w:t>
      </w:r>
    </w:p>
    <w:p w:rsidR="007D4E55" w:rsidRDefault="007D4E55" w:rsidP="007D4E55">
      <w:pPr>
        <w:pStyle w:val="indent1"/>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pPr>
      <w:r>
        <w:t>(b)</w:t>
      </w:r>
      <w:r>
        <w:tab/>
        <w:t>Decomposers/bacteria/fungi/saprophytes/</w:t>
      </w:r>
      <w:proofErr w:type="spellStart"/>
      <w:r>
        <w:t>saprotrophs</w:t>
      </w:r>
      <w:proofErr w:type="spellEnd"/>
      <w:r>
        <w:t>/</w:t>
      </w:r>
      <w:proofErr w:type="spellStart"/>
      <w:r>
        <w:t>detritivores</w:t>
      </w:r>
      <w:proofErr w:type="spellEnd"/>
      <w:r>
        <w:t>;</w:t>
      </w:r>
      <w:r>
        <w:tab/>
        <w:t>1</w:t>
      </w:r>
    </w:p>
    <w:p w:rsidR="007D4E55" w:rsidRDefault="007D4E55" w:rsidP="007D4E55">
      <w:pPr>
        <w:pStyle w:val="indent1"/>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pPr>
      <w:r>
        <w:t xml:space="preserve"> </w:t>
      </w:r>
    </w:p>
    <w:p w:rsidR="007D4E55" w:rsidRDefault="007D4E55" w:rsidP="007D4E55">
      <w:pPr>
        <w:pStyle w:val="indent1"/>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pPr>
      <w:r>
        <w:t>(c)</w:t>
      </w:r>
      <w:r>
        <w:tab/>
        <w:t>{trees form food source for many species/wide range of primary consumers</w:t>
      </w:r>
      <w:proofErr w:type="gramStart"/>
      <w:r>
        <w:t>;</w:t>
      </w:r>
      <w:proofErr w:type="gramEnd"/>
      <w:r>
        <w:br/>
        <w:t>{(primary consumers/named example/are eaten by other species)</w:t>
      </w:r>
      <w:r>
        <w:br/>
        <w:t>{idea that trees are the basis of food chains/food webs;</w:t>
      </w:r>
      <w:r>
        <w:br/>
        <w:t>productivity of area is reduced (with loss of trees);</w:t>
      </w:r>
      <w:r>
        <w:br/>
        <w:t>so fewer organisms can be supported;</w:t>
      </w:r>
      <w:r>
        <w:br/>
        <w:t>habitats are lost/ecological niches are lost (with each tree species lost);</w:t>
      </w:r>
      <w:r>
        <w:tab/>
        <w:t>max. 3</w:t>
      </w:r>
    </w:p>
    <w:p w:rsidR="007D4E55" w:rsidRDefault="007D4E55" w:rsidP="007D4E5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7D4E55" w:rsidRDefault="007D4E55" w:rsidP="007D4E5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7D4E55" w:rsidRDefault="007D4E55" w:rsidP="007D4E5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3.</w:t>
      </w:r>
      <w:r>
        <w:tab/>
        <w:t>(</w:t>
      </w:r>
      <w:proofErr w:type="gramStart"/>
      <w:r>
        <w:t>a</w:t>
      </w:r>
      <w:proofErr w:type="gramEnd"/>
      <w:r>
        <w:t>)</w:t>
      </w:r>
      <w:r>
        <w:tab/>
        <w:t xml:space="preserve">stickleback </w:t>
      </w:r>
      <w:r>
        <w:rPr>
          <w:u w:val="single"/>
        </w:rPr>
        <w:t>and</w:t>
      </w:r>
      <w:r>
        <w:t xml:space="preserve"> dragonfly nymphs;</w:t>
      </w:r>
      <w:r>
        <w:tab/>
        <w:t>1</w:t>
      </w:r>
    </w:p>
    <w:p w:rsidR="007D4E55" w:rsidRDefault="007D4E55" w:rsidP="007D4E5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some energy lost at each stage in the food chain / transfer of energy not</w:t>
      </w:r>
      <w:r>
        <w:br/>
        <w:t>100% efficient / lost in respiration;</w:t>
      </w:r>
      <w:r>
        <w:br/>
        <w:t>only a limited amount of energy is available / each stage less available</w:t>
      </w:r>
      <w:r>
        <w:br/>
        <w:t>for next stage / little energy left at top of food chain;</w:t>
      </w:r>
      <w:r>
        <w:tab/>
        <w:t>2</w:t>
      </w:r>
    </w:p>
    <w:p w:rsidR="007D4E55" w:rsidRDefault="007D4E55" w:rsidP="007D4E5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7D4E55" w:rsidRDefault="007D4E55" w:rsidP="007D4E55">
      <w:pPr>
        <w:pStyle w:val="question"/>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pPr>
    </w:p>
    <w:p w:rsidR="007D4E55" w:rsidRDefault="007D4E55" w:rsidP="007D4E5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t>4. (</w:t>
      </w:r>
      <w:proofErr w:type="gramStart"/>
      <w:r>
        <w:t>a</w:t>
      </w:r>
      <w:proofErr w:type="gramEnd"/>
      <w:r>
        <w:t>)</w:t>
      </w:r>
      <w:r>
        <w:tab/>
        <w:t xml:space="preserve">secondary – algae </w:t>
      </w:r>
      <w:r>
        <w:rPr>
          <w:i/>
          <w:iCs/>
        </w:rPr>
        <w:t xml:space="preserve">→ </w:t>
      </w:r>
      <w:r>
        <w:t xml:space="preserve">limpet </w:t>
      </w:r>
      <w:r>
        <w:rPr>
          <w:i/>
          <w:iCs/>
        </w:rPr>
        <w:t xml:space="preserve">→ </w:t>
      </w:r>
      <w:r>
        <w:t>starfish</w:t>
      </w:r>
    </w:p>
    <w:p w:rsidR="007D4E55" w:rsidRDefault="007D4E55" w:rsidP="007D4E55">
      <w:pPr>
        <w:pStyle w:val="indent1"/>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pPr>
      <w:r>
        <w:tab/>
      </w:r>
      <w:r>
        <w:rPr>
          <w:i/>
          <w:iCs/>
        </w:rPr>
        <w:t>OR</w:t>
      </w:r>
    </w:p>
    <w:p w:rsidR="007D4E55" w:rsidRDefault="007D4E55" w:rsidP="007D4E55">
      <w:pPr>
        <w:pStyle w:val="indent1"/>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sz w:val="24"/>
          <w:szCs w:val="24"/>
        </w:rPr>
      </w:pPr>
      <w:r>
        <w:tab/>
      </w:r>
      <w:proofErr w:type="gramStart"/>
      <w:r>
        <w:t>plant</w:t>
      </w:r>
      <w:proofErr w:type="gramEnd"/>
      <w:r>
        <w:t xml:space="preserve"> plankton → mussel → starfish,</w:t>
      </w:r>
      <w:r>
        <w:br/>
        <w:t>tertiary – plant plankton →animal plankton → barnacle</w:t>
      </w:r>
    </w:p>
    <w:p w:rsidR="007D4E55" w:rsidRDefault="007D4E55" w:rsidP="007D4E55">
      <w:pPr>
        <w:pStyle w:val="indent1"/>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sz w:val="24"/>
          <w:szCs w:val="24"/>
        </w:rPr>
      </w:pPr>
      <w:r>
        <w:tab/>
      </w:r>
      <w:r>
        <w:rPr>
          <w:i/>
          <w:iCs/>
        </w:rPr>
        <w:t>OR</w:t>
      </w:r>
    </w:p>
    <w:p w:rsidR="007D4E55" w:rsidRDefault="007D4E55" w:rsidP="007D4E55">
      <w:pPr>
        <w:pStyle w:val="indent1"/>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sz w:val="24"/>
          <w:szCs w:val="24"/>
        </w:rPr>
      </w:pPr>
      <w:r>
        <w:tab/>
      </w:r>
      <w:proofErr w:type="gramStart"/>
      <w:r>
        <w:t>mussel</w:t>
      </w:r>
      <w:proofErr w:type="gramEnd"/>
      <w:r>
        <w:t xml:space="preserve"> </w:t>
      </w:r>
      <w:r>
        <w:rPr>
          <w:i/>
          <w:iCs/>
        </w:rPr>
        <w:t xml:space="preserve">→ </w:t>
      </w:r>
      <w:r>
        <w:t>starfish;</w:t>
      </w:r>
      <w:r>
        <w:tab/>
        <w:t>1</w:t>
      </w:r>
    </w:p>
    <w:p w:rsidR="007D4E55" w:rsidRDefault="007D4E55" w:rsidP="007D4E55">
      <w:pPr>
        <w:pStyle w:val="indent1"/>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pPr>
      <w:r>
        <w:t xml:space="preserve"> </w:t>
      </w:r>
    </w:p>
    <w:p w:rsidR="007D4E55" w:rsidRDefault="007D4E55" w:rsidP="007D4E55">
      <w:pPr>
        <w:pStyle w:val="indent1"/>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sz w:val="24"/>
          <w:szCs w:val="24"/>
        </w:rPr>
      </w:pPr>
      <w:r>
        <w:t>(b)</w:t>
      </w:r>
      <w:r>
        <w:tab/>
      </w:r>
      <w:proofErr w:type="gramStart"/>
      <w:r>
        <w:t>use</w:t>
      </w:r>
      <w:proofErr w:type="gramEnd"/>
      <w:r>
        <w:t xml:space="preserve"> of random numbers;</w:t>
      </w:r>
      <w:r>
        <w:br/>
        <w:t>large number of quadrats;</w:t>
      </w:r>
      <w:r>
        <w:br/>
        <w:t>count number of dead and live mussels in unit area;</w:t>
      </w:r>
      <w:r>
        <w:tab/>
        <w:t>3</w:t>
      </w:r>
    </w:p>
    <w:p w:rsidR="007D4E55" w:rsidRDefault="007D4E55" w:rsidP="007D4E5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7D4E55" w:rsidRDefault="007D4E55" w:rsidP="007D4E5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4"/>
          <w:szCs w:val="24"/>
        </w:rPr>
      </w:pPr>
      <w:r>
        <w:t>(c)</w:t>
      </w:r>
      <w:r>
        <w:tab/>
        <w:t>(</w:t>
      </w:r>
      <w:proofErr w:type="spellStart"/>
      <w:proofErr w:type="gramStart"/>
      <w:r>
        <w:t>i</w:t>
      </w:r>
      <w:proofErr w:type="spellEnd"/>
      <w:proofErr w:type="gramEnd"/>
      <w:r>
        <w:t>)</w:t>
      </w:r>
      <w:r>
        <w:tab/>
        <w:t>different size organisms/different composition</w:t>
      </w:r>
      <w:r>
        <w:br/>
        <w:t>(of carbohydrate/fat/protein)/</w:t>
      </w:r>
      <w:r>
        <w:br/>
        <w:t xml:space="preserve">low </w:t>
      </w:r>
      <w:proofErr w:type="spellStart"/>
      <w:r>
        <w:t>digestability</w:t>
      </w:r>
      <w:proofErr w:type="spellEnd"/>
      <w:r>
        <w:t>/not all eaten;</w:t>
      </w:r>
      <w:r>
        <w:tab/>
        <w:t>1</w:t>
      </w:r>
    </w:p>
    <w:p w:rsidR="007D4E55" w:rsidRDefault="007D4E55" w:rsidP="007D4E55">
      <w:pPr>
        <w:pStyle w:val="indent2"/>
        <w:tabs>
          <w:tab w:val="left" w:pos="1701"/>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sz w:val="24"/>
          <w:szCs w:val="24"/>
        </w:rPr>
      </w:pPr>
      <w:r>
        <w:t>(ii)</w:t>
      </w:r>
      <w:r>
        <w:tab/>
        <w:t>14;</w:t>
      </w:r>
      <w:r>
        <w:tab/>
        <w:t>1</w:t>
      </w:r>
    </w:p>
    <w:p w:rsidR="007D4E55" w:rsidRDefault="007D4E55" w:rsidP="007D4E5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7D4E55" w:rsidRDefault="007D4E55" w:rsidP="007D4E55">
      <w:pPr>
        <w:pStyle w:val="Normal0"/>
        <w:rPr>
          <w:rFonts w:ascii="Times New Roman" w:hAnsi="Times New Roman" w:cs="Times New Roman"/>
          <w:sz w:val="22"/>
          <w:szCs w:val="22"/>
        </w:rPr>
      </w:pPr>
      <w:bookmarkStart w:id="0" w:name="_GoBack"/>
      <w:bookmarkEnd w:id="0"/>
    </w:p>
    <w:sectPr w:rsidR="007D4E55" w:rsidSect="00511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1462F"/>
    <w:rsid w:val="000B44C3"/>
    <w:rsid w:val="001D2175"/>
    <w:rsid w:val="00511DC0"/>
    <w:rsid w:val="00580469"/>
    <w:rsid w:val="007D4E55"/>
    <w:rsid w:val="00B1462F"/>
    <w:rsid w:val="00C9605E"/>
    <w:rsid w:val="00D0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C8D1F-01DF-486C-8039-DF225BAF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B1462F"/>
    <w:pPr>
      <w:widowControl w:val="0"/>
      <w:autoSpaceDE w:val="0"/>
      <w:autoSpaceDN w:val="0"/>
      <w:adjustRightInd w:val="0"/>
      <w:spacing w:before="240" w:after="0" w:line="240" w:lineRule="auto"/>
      <w:ind w:left="567" w:right="567" w:hanging="567"/>
    </w:pPr>
    <w:rPr>
      <w:rFonts w:ascii="Arial" w:eastAsia="Times New Roman" w:hAnsi="Arial" w:cs="Arial"/>
      <w:lang w:eastAsia="en-GB"/>
    </w:rPr>
  </w:style>
  <w:style w:type="paragraph" w:customStyle="1" w:styleId="mark">
    <w:name w:val="mark"/>
    <w:basedOn w:val="Normal"/>
    <w:uiPriority w:val="99"/>
    <w:rsid w:val="00B1462F"/>
    <w:pPr>
      <w:widowControl w:val="0"/>
      <w:tabs>
        <w:tab w:val="right" w:pos="9639"/>
      </w:tabs>
      <w:autoSpaceDE w:val="0"/>
      <w:autoSpaceDN w:val="0"/>
      <w:adjustRightInd w:val="0"/>
      <w:spacing w:before="120" w:after="0" w:line="240" w:lineRule="auto"/>
      <w:jc w:val="right"/>
    </w:pPr>
    <w:rPr>
      <w:rFonts w:ascii="Arial" w:eastAsia="Times New Roman" w:hAnsi="Arial" w:cs="Arial"/>
      <w:sz w:val="18"/>
      <w:szCs w:val="18"/>
      <w:lang w:eastAsia="en-GB"/>
    </w:rPr>
  </w:style>
  <w:style w:type="paragraph" w:customStyle="1" w:styleId="Normal0">
    <w:name w:val="[Normal]"/>
    <w:rsid w:val="007D4E55"/>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indent1">
    <w:name w:val="indent1"/>
    <w:basedOn w:val="Normal0"/>
    <w:uiPriority w:val="99"/>
    <w:rsid w:val="007D4E55"/>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rsid w:val="007D4E55"/>
    <w:pPr>
      <w:spacing w:before="240"/>
      <w:ind w:left="1701" w:right="567" w:hanging="567"/>
    </w:pPr>
    <w:rPr>
      <w:rFonts w:ascii="Times New Roman" w:hAnsi="Times New Roman" w:cs="Times New Roman"/>
      <w:sz w:val="22"/>
      <w:szCs w:val="22"/>
    </w:rPr>
  </w:style>
  <w:style w:type="paragraph" w:customStyle="1" w:styleId="questiona">
    <w:name w:val="question(a)"/>
    <w:basedOn w:val="Normal0"/>
    <w:uiPriority w:val="99"/>
    <w:rsid w:val="007D4E55"/>
    <w:pPr>
      <w:tabs>
        <w:tab w:val="left" w:pos="567"/>
        <w:tab w:val="right" w:pos="8505"/>
      </w:tabs>
      <w:spacing w:before="120"/>
      <w:ind w:left="1134" w:right="567" w:hanging="1134"/>
    </w:pPr>
    <w:rPr>
      <w:rFonts w:ascii="Times New Roman" w:hAnsi="Times New Roman" w:cs="Times New Roman"/>
      <w:sz w:val="22"/>
      <w:szCs w:val="22"/>
    </w:rPr>
  </w:style>
  <w:style w:type="paragraph" w:customStyle="1" w:styleId="graph">
    <w:name w:val="graph"/>
    <w:basedOn w:val="Normal0"/>
    <w:uiPriority w:val="99"/>
    <w:rsid w:val="007D4E55"/>
    <w:pPr>
      <w:spacing w:before="240"/>
      <w:jc w:val="center"/>
    </w:pPr>
    <w:rPr>
      <w:rFonts w:ascii="Times New Roman" w:hAnsi="Times New Roman" w:cs="Times New Roman"/>
      <w:sz w:val="22"/>
      <w:szCs w:val="22"/>
    </w:rPr>
  </w:style>
  <w:style w:type="paragraph" w:customStyle="1" w:styleId="indent3">
    <w:name w:val="indent3"/>
    <w:basedOn w:val="Normal0"/>
    <w:uiPriority w:val="99"/>
    <w:rsid w:val="007D4E55"/>
    <w:pPr>
      <w:spacing w:before="240"/>
      <w:ind w:left="2268" w:right="567" w:hanging="567"/>
    </w:pPr>
    <w:rPr>
      <w:rFonts w:ascii="Times New Roman" w:hAnsi="Times New Roman" w:cs="Times New Roman"/>
      <w:sz w:val="22"/>
      <w:szCs w:val="22"/>
    </w:rPr>
  </w:style>
  <w:style w:type="paragraph" w:customStyle="1" w:styleId="indent1a">
    <w:name w:val="indent1(a)"/>
    <w:basedOn w:val="Normal0"/>
    <w:uiPriority w:val="99"/>
    <w:rsid w:val="007D4E55"/>
    <w:pPr>
      <w:tabs>
        <w:tab w:val="left" w:pos="1134"/>
        <w:tab w:val="right" w:pos="8505"/>
      </w:tabs>
      <w:spacing w:before="120"/>
      <w:ind w:left="1701" w:right="567" w:hanging="1134"/>
    </w:pPr>
    <w:rPr>
      <w:rFonts w:ascii="Times New Roman" w:hAnsi="Times New Roman" w:cs="Times New Roman"/>
      <w:sz w:val="22"/>
      <w:szCs w:val="22"/>
    </w:rPr>
  </w:style>
  <w:style w:type="paragraph" w:customStyle="1" w:styleId="indent1Char">
    <w:name w:val="indent1 Char"/>
    <w:basedOn w:val="Normal0"/>
    <w:uiPriority w:val="99"/>
    <w:rsid w:val="007D4E55"/>
    <w:pPr>
      <w:spacing w:before="240"/>
      <w:ind w:left="1134" w:right="567" w:hanging="567"/>
    </w:pPr>
    <w:rPr>
      <w:rFonts w:ascii="Times New Roman" w:hAnsi="Times New Roman" w:cs="Times New Roman"/>
      <w:sz w:val="22"/>
      <w:szCs w:val="22"/>
    </w:rPr>
  </w:style>
  <w:style w:type="paragraph" w:customStyle="1" w:styleId="Box">
    <w:name w:val="Box"/>
    <w:basedOn w:val="Normal0"/>
    <w:uiPriority w:val="99"/>
    <w:rsid w:val="007D4E55"/>
    <w:pPr>
      <w:spacing w:before="60" w:after="60"/>
      <w:jc w:val="center"/>
    </w:pPr>
    <w:rPr>
      <w:rFonts w:ascii="Times New Roman" w:hAnsi="Times New Roman" w:cs="Times New Roman"/>
      <w:sz w:val="22"/>
      <w:szCs w:val="22"/>
    </w:rPr>
  </w:style>
  <w:style w:type="paragraph" w:customStyle="1" w:styleId="right">
    <w:name w:val="right"/>
    <w:basedOn w:val="Normal0"/>
    <w:uiPriority w:val="99"/>
    <w:rsid w:val="007D4E55"/>
    <w:pPr>
      <w:spacing w:before="240"/>
      <w:ind w:right="1134"/>
      <w:jc w:val="right"/>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7D4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dc:creator>
  <cp:lastModifiedBy>Helen Hawke</cp:lastModifiedBy>
  <cp:revision>6</cp:revision>
  <dcterms:created xsi:type="dcterms:W3CDTF">2014-12-26T12:56:00Z</dcterms:created>
  <dcterms:modified xsi:type="dcterms:W3CDTF">2016-08-12T10:37:00Z</dcterms:modified>
</cp:coreProperties>
</file>